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BD27A" w14:textId="503E1E7B" w:rsidR="00237129" w:rsidRDefault="00237129" w:rsidP="00AC472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Session 5</w:t>
      </w:r>
      <w:r w:rsidR="00F91BE9">
        <w:rPr>
          <w:rFonts w:ascii="Arial" w:hAnsi="Arial" w:cs="Arial"/>
          <w:sz w:val="36"/>
          <w:szCs w:val="36"/>
        </w:rPr>
        <w:t xml:space="preserve"> Learning Activity</w:t>
      </w:r>
      <w:r>
        <w:rPr>
          <w:rFonts w:ascii="Arial" w:hAnsi="Arial" w:cs="Arial"/>
          <w:sz w:val="36"/>
          <w:szCs w:val="36"/>
        </w:rPr>
        <w:t xml:space="preserve">: </w:t>
      </w:r>
    </w:p>
    <w:p w14:paraId="2C4DBC0F" w14:textId="3F2D0209" w:rsidR="00AC4728" w:rsidRPr="00DF2384" w:rsidRDefault="00237129" w:rsidP="00AC472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Meat </w:t>
      </w:r>
      <w:r w:rsidR="00F91BE9">
        <w:rPr>
          <w:rFonts w:ascii="Arial" w:hAnsi="Arial" w:cs="Arial"/>
          <w:sz w:val="36"/>
          <w:szCs w:val="36"/>
        </w:rPr>
        <w:t>and Marketing Activity</w:t>
      </w:r>
    </w:p>
    <w:p w14:paraId="7CF1761A" w14:textId="77777777" w:rsidR="00AC4728" w:rsidRPr="00237129" w:rsidRDefault="00AC4728" w:rsidP="00AC4728">
      <w:pPr>
        <w:spacing w:after="20"/>
        <w:rPr>
          <w:rFonts w:ascii="Arial" w:hAnsi="Arial" w:cs="Arial"/>
          <w:b/>
          <w:sz w:val="24"/>
          <w:szCs w:val="24"/>
          <w:u w:val="single"/>
        </w:rPr>
      </w:pPr>
      <w:r w:rsidRPr="00237129">
        <w:rPr>
          <w:rFonts w:ascii="Arial" w:hAnsi="Arial" w:cs="Arial"/>
          <w:b/>
          <w:sz w:val="24"/>
          <w:szCs w:val="24"/>
          <w:u w:val="single"/>
        </w:rPr>
        <w:t>Learning Exercise:</w:t>
      </w:r>
    </w:p>
    <w:p w14:paraId="080E7047" w14:textId="77777777" w:rsidR="00AC4728" w:rsidRPr="00237129" w:rsidRDefault="00AC4728" w:rsidP="00AC4728">
      <w:pPr>
        <w:spacing w:after="20"/>
        <w:rPr>
          <w:rFonts w:ascii="Arial" w:hAnsi="Arial" w:cs="Arial"/>
        </w:rPr>
      </w:pPr>
      <w:r w:rsidRPr="00237129">
        <w:rPr>
          <w:rFonts w:ascii="Arial" w:hAnsi="Arial" w:cs="Arial"/>
        </w:rPr>
        <w:t>The learning objectives for this activity are to be able to estimate hot carcass weight and to understand marketing avenues and break-even prices.</w:t>
      </w:r>
    </w:p>
    <w:p w14:paraId="2D14B4CD" w14:textId="77777777" w:rsidR="00AC4728" w:rsidRPr="00237129" w:rsidRDefault="00AC4728" w:rsidP="00AC4728">
      <w:pPr>
        <w:spacing w:after="20"/>
        <w:rPr>
          <w:rFonts w:ascii="Arial" w:hAnsi="Arial" w:cs="Arial"/>
        </w:rPr>
      </w:pPr>
    </w:p>
    <w:p w14:paraId="03981128" w14:textId="3BDFC267" w:rsidR="00AC4728" w:rsidRPr="00237129" w:rsidRDefault="00AC4728" w:rsidP="00AC4728">
      <w:pPr>
        <w:spacing w:after="20"/>
        <w:rPr>
          <w:rFonts w:ascii="Arial" w:hAnsi="Arial" w:cs="Arial"/>
        </w:rPr>
      </w:pPr>
      <w:r w:rsidRPr="00237129">
        <w:rPr>
          <w:rFonts w:ascii="Arial" w:hAnsi="Arial" w:cs="Arial"/>
        </w:rPr>
        <w:t xml:space="preserve">For this activity, participants may need a calculator to answer some of the following questions. Assure them that no score or grade will be assigned since the activities are all designed to facilitate discussion. </w:t>
      </w:r>
      <w:r w:rsidR="003A2C92">
        <w:rPr>
          <w:rFonts w:ascii="Arial" w:hAnsi="Arial" w:cs="Arial"/>
        </w:rPr>
        <w:t>Give them 15</w:t>
      </w:r>
      <w:r w:rsidR="00373D03">
        <w:rPr>
          <w:rFonts w:ascii="Arial" w:hAnsi="Arial" w:cs="Arial"/>
        </w:rPr>
        <w:t xml:space="preserve"> minutes to work on it</w:t>
      </w:r>
      <w:r w:rsidR="00831061">
        <w:rPr>
          <w:rFonts w:ascii="Arial" w:hAnsi="Arial" w:cs="Arial"/>
        </w:rPr>
        <w:t>, then di</w:t>
      </w:r>
      <w:r w:rsidR="003A2C92">
        <w:rPr>
          <w:rFonts w:ascii="Arial" w:hAnsi="Arial" w:cs="Arial"/>
        </w:rPr>
        <w:t>scuss for 15</w:t>
      </w:r>
      <w:r w:rsidR="00373D03">
        <w:rPr>
          <w:rFonts w:ascii="Arial" w:hAnsi="Arial" w:cs="Arial"/>
        </w:rPr>
        <w:t xml:space="preserve"> minutes.</w:t>
      </w:r>
    </w:p>
    <w:p w14:paraId="558A547D" w14:textId="77777777" w:rsidR="00AC4728" w:rsidRPr="00237129" w:rsidRDefault="00AC4728" w:rsidP="00AC4728">
      <w:pPr>
        <w:spacing w:after="20"/>
        <w:rPr>
          <w:rFonts w:ascii="Arial" w:hAnsi="Arial" w:cs="Arial"/>
        </w:rPr>
      </w:pPr>
    </w:p>
    <w:p w14:paraId="04E4203E" w14:textId="77777777" w:rsidR="00AC4728" w:rsidRPr="00237129" w:rsidRDefault="00AC4728" w:rsidP="00AC4728">
      <w:pPr>
        <w:pStyle w:val="ListParagraph"/>
        <w:numPr>
          <w:ilvl w:val="0"/>
          <w:numId w:val="42"/>
        </w:numPr>
        <w:spacing w:after="20"/>
        <w:rPr>
          <w:rFonts w:ascii="Arial" w:hAnsi="Arial" w:cs="Arial"/>
        </w:rPr>
      </w:pPr>
      <w:r w:rsidRPr="00237129">
        <w:rPr>
          <w:rFonts w:ascii="Arial" w:hAnsi="Arial" w:cs="Arial"/>
        </w:rPr>
        <w:t xml:space="preserve">Given that small ruminants dress out with a hot carcass weight that is 45-55% of their live weight (on the lower end of that range if there are more non-meat/bone components like a lot of wool or gut fill), estimate the hot carcass weight of a </w:t>
      </w:r>
    </w:p>
    <w:p w14:paraId="777B07F1" w14:textId="77777777" w:rsidR="00AC4728" w:rsidRPr="00237129" w:rsidRDefault="00AC4728" w:rsidP="00AC4728">
      <w:pPr>
        <w:pStyle w:val="ListParagraph"/>
        <w:spacing w:after="20"/>
        <w:rPr>
          <w:rFonts w:ascii="Arial" w:hAnsi="Arial" w:cs="Arial"/>
        </w:rPr>
      </w:pPr>
      <w:r w:rsidRPr="00237129">
        <w:rPr>
          <w:rFonts w:ascii="Arial" w:hAnsi="Arial" w:cs="Arial"/>
        </w:rPr>
        <w:t xml:space="preserve">120 </w:t>
      </w:r>
      <w:proofErr w:type="spellStart"/>
      <w:r w:rsidRPr="00237129">
        <w:rPr>
          <w:rFonts w:ascii="Arial" w:hAnsi="Arial" w:cs="Arial"/>
        </w:rPr>
        <w:t>lb</w:t>
      </w:r>
      <w:proofErr w:type="spellEnd"/>
      <w:r w:rsidRPr="00237129">
        <w:rPr>
          <w:rFonts w:ascii="Arial" w:hAnsi="Arial" w:cs="Arial"/>
        </w:rPr>
        <w:t xml:space="preserve"> lamb with average wool (use 50% as the dressing percentage).  </w:t>
      </w:r>
    </w:p>
    <w:p w14:paraId="45B830D7" w14:textId="77777777" w:rsidR="00AC4728" w:rsidRPr="00237129" w:rsidRDefault="00AC4728" w:rsidP="00AC4728">
      <w:pPr>
        <w:spacing w:after="20"/>
        <w:rPr>
          <w:rFonts w:ascii="Arial" w:hAnsi="Arial" w:cs="Arial"/>
        </w:rPr>
      </w:pPr>
    </w:p>
    <w:p w14:paraId="52E1B61C" w14:textId="77777777" w:rsidR="00AC4728" w:rsidRPr="00B827B5" w:rsidRDefault="00AC4728" w:rsidP="00AC4728">
      <w:pPr>
        <w:spacing w:after="20"/>
        <w:rPr>
          <w:rFonts w:ascii="Arial" w:hAnsi="Arial" w:cs="Arial"/>
          <w:b/>
        </w:rPr>
      </w:pPr>
      <w:r w:rsidRPr="00B827B5">
        <w:rPr>
          <w:rFonts w:ascii="Arial" w:hAnsi="Arial" w:cs="Arial"/>
          <w:b/>
        </w:rPr>
        <w:t>Using 50% as the dressing percentage, the hot carcass weight would be 60 lb.  If there were more wool on the live animal, the animal had a lot of mud/dirt on them or they were full of hay/grain/water, when all that was removed with the hide and guts, the hot carcass weight (hanging weight) would be less.</w:t>
      </w:r>
    </w:p>
    <w:p w14:paraId="0E729409" w14:textId="77777777" w:rsidR="00AC4728" w:rsidRPr="00237129" w:rsidRDefault="00AC4728" w:rsidP="00AC4728">
      <w:pPr>
        <w:spacing w:after="20"/>
        <w:rPr>
          <w:rFonts w:ascii="Arial" w:hAnsi="Arial" w:cs="Arial"/>
        </w:rPr>
      </w:pPr>
    </w:p>
    <w:p w14:paraId="6387C572" w14:textId="77777777" w:rsidR="00AC4728" w:rsidRPr="00237129" w:rsidRDefault="00AC4728" w:rsidP="00AC4728">
      <w:pPr>
        <w:spacing w:after="20"/>
        <w:rPr>
          <w:rFonts w:ascii="Arial" w:hAnsi="Arial" w:cs="Arial"/>
        </w:rPr>
      </w:pPr>
    </w:p>
    <w:p w14:paraId="24E65E07" w14:textId="4A91C0D0" w:rsidR="00AC4728" w:rsidRPr="00237129" w:rsidRDefault="00AC4728" w:rsidP="00AC4728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237129">
        <w:rPr>
          <w:rFonts w:ascii="Arial" w:hAnsi="Arial" w:cs="Arial"/>
        </w:rPr>
        <w:t xml:space="preserve">If </w:t>
      </w:r>
      <w:r w:rsidR="00082AFC">
        <w:rPr>
          <w:rFonts w:ascii="Arial" w:hAnsi="Arial" w:cs="Arial"/>
        </w:rPr>
        <w:t xml:space="preserve">a </w:t>
      </w:r>
      <w:r w:rsidR="00A27E9F">
        <w:rPr>
          <w:rFonts w:ascii="Arial" w:hAnsi="Arial" w:cs="Arial"/>
        </w:rPr>
        <w:t>farm’s does or ewes average 1.5</w:t>
      </w:r>
      <w:r w:rsidRPr="00237129">
        <w:rPr>
          <w:rFonts w:ascii="Arial" w:hAnsi="Arial" w:cs="Arial"/>
        </w:rPr>
        <w:t xml:space="preserve"> marketable kids or lambs per year and the total cost of production and marketing per female is $115, for marketing live animals:</w:t>
      </w:r>
    </w:p>
    <w:p w14:paraId="557E6262" w14:textId="77777777" w:rsidR="00AC4728" w:rsidRPr="00237129" w:rsidRDefault="00AC4728" w:rsidP="00AC4728">
      <w:pPr>
        <w:pStyle w:val="ListParagraph"/>
        <w:rPr>
          <w:rFonts w:ascii="Arial" w:hAnsi="Arial" w:cs="Arial"/>
        </w:rPr>
      </w:pPr>
    </w:p>
    <w:p w14:paraId="08C78DFB" w14:textId="442991DB" w:rsidR="00AC4728" w:rsidRPr="00237129" w:rsidRDefault="00AC4728" w:rsidP="00AC4728">
      <w:pPr>
        <w:pStyle w:val="ListParagraph"/>
        <w:numPr>
          <w:ilvl w:val="1"/>
          <w:numId w:val="42"/>
        </w:numPr>
        <w:rPr>
          <w:rFonts w:ascii="Arial" w:hAnsi="Arial" w:cs="Arial"/>
        </w:rPr>
      </w:pPr>
      <w:r w:rsidRPr="00237129">
        <w:rPr>
          <w:rFonts w:ascii="Arial" w:hAnsi="Arial" w:cs="Arial"/>
        </w:rPr>
        <w:t>What is the breakeven price ($/offspring)</w:t>
      </w:r>
      <w:r w:rsidR="00A27E9F">
        <w:rPr>
          <w:rFonts w:ascii="Arial" w:hAnsi="Arial" w:cs="Arial"/>
          <w:u w:val="single"/>
        </w:rPr>
        <w:tab/>
        <w:t>$76.67</w:t>
      </w:r>
      <w:r w:rsidRPr="00237129">
        <w:rPr>
          <w:rFonts w:ascii="Arial" w:hAnsi="Arial" w:cs="Arial"/>
          <w:u w:val="single"/>
        </w:rPr>
        <w:t xml:space="preserve"> each</w:t>
      </w:r>
      <w:r w:rsidRPr="00237129">
        <w:rPr>
          <w:rFonts w:ascii="Arial" w:hAnsi="Arial" w:cs="Arial"/>
          <w:u w:val="single"/>
        </w:rPr>
        <w:tab/>
      </w:r>
      <w:r w:rsidRPr="00237129">
        <w:rPr>
          <w:rFonts w:ascii="Arial" w:hAnsi="Arial" w:cs="Arial"/>
          <w:u w:val="single"/>
        </w:rPr>
        <w:tab/>
      </w:r>
      <w:r w:rsidRPr="00237129">
        <w:rPr>
          <w:rFonts w:ascii="Arial" w:hAnsi="Arial" w:cs="Arial"/>
          <w:u w:val="single"/>
        </w:rPr>
        <w:tab/>
      </w:r>
    </w:p>
    <w:p w14:paraId="417D8055" w14:textId="77777777" w:rsidR="00AC4728" w:rsidRPr="00237129" w:rsidRDefault="00AC4728" w:rsidP="00AC4728">
      <w:pPr>
        <w:pStyle w:val="ListParagraph"/>
        <w:ind w:left="1440"/>
        <w:rPr>
          <w:rFonts w:ascii="Arial" w:hAnsi="Arial" w:cs="Arial"/>
        </w:rPr>
      </w:pPr>
    </w:p>
    <w:p w14:paraId="20FFB9F3" w14:textId="17B60DD7" w:rsidR="00AC4728" w:rsidRPr="00237129" w:rsidRDefault="00AC4728" w:rsidP="00AC4728">
      <w:pPr>
        <w:pStyle w:val="ListParagraph"/>
        <w:numPr>
          <w:ilvl w:val="1"/>
          <w:numId w:val="42"/>
        </w:numPr>
        <w:rPr>
          <w:rFonts w:ascii="Arial" w:hAnsi="Arial" w:cs="Arial"/>
        </w:rPr>
      </w:pPr>
      <w:r w:rsidRPr="00237129">
        <w:rPr>
          <w:rFonts w:ascii="Arial" w:hAnsi="Arial" w:cs="Arial"/>
        </w:rPr>
        <w:t>If the producer usually sells offspring weighing around 50 pounds what is the breakeven price per pound? ($/</w:t>
      </w:r>
      <w:proofErr w:type="spellStart"/>
      <w:r w:rsidRPr="00237129">
        <w:rPr>
          <w:rFonts w:ascii="Arial" w:hAnsi="Arial" w:cs="Arial"/>
        </w:rPr>
        <w:t>lb</w:t>
      </w:r>
      <w:proofErr w:type="spellEnd"/>
      <w:r w:rsidRPr="00237129">
        <w:rPr>
          <w:rFonts w:ascii="Arial" w:hAnsi="Arial" w:cs="Arial"/>
        </w:rPr>
        <w:t xml:space="preserve">) </w:t>
      </w:r>
      <w:r w:rsidRPr="00237129">
        <w:rPr>
          <w:rFonts w:ascii="Arial" w:hAnsi="Arial" w:cs="Arial"/>
          <w:u w:val="single"/>
        </w:rPr>
        <w:tab/>
      </w:r>
      <w:r w:rsidR="00A27E9F">
        <w:rPr>
          <w:rFonts w:ascii="Arial" w:hAnsi="Arial" w:cs="Arial"/>
          <w:u w:val="single"/>
        </w:rPr>
        <w:t xml:space="preserve">$76.67 each/50 </w:t>
      </w:r>
      <w:proofErr w:type="spellStart"/>
      <w:r w:rsidR="00A27E9F">
        <w:rPr>
          <w:rFonts w:ascii="Arial" w:hAnsi="Arial" w:cs="Arial"/>
          <w:u w:val="single"/>
        </w:rPr>
        <w:t>lb</w:t>
      </w:r>
      <w:proofErr w:type="spellEnd"/>
      <w:r w:rsidR="00A27E9F">
        <w:rPr>
          <w:rFonts w:ascii="Arial" w:hAnsi="Arial" w:cs="Arial"/>
          <w:u w:val="single"/>
        </w:rPr>
        <w:t xml:space="preserve"> = $1.50/</w:t>
      </w:r>
      <w:proofErr w:type="spellStart"/>
      <w:r w:rsidR="00A27E9F">
        <w:rPr>
          <w:rFonts w:ascii="Arial" w:hAnsi="Arial" w:cs="Arial"/>
          <w:u w:val="single"/>
        </w:rPr>
        <w:t>lb</w:t>
      </w:r>
      <w:proofErr w:type="spellEnd"/>
      <w:r w:rsidR="00A27E9F">
        <w:rPr>
          <w:rFonts w:ascii="Arial" w:hAnsi="Arial" w:cs="Arial"/>
          <w:u w:val="single"/>
        </w:rPr>
        <w:tab/>
      </w:r>
      <w:r w:rsidRPr="00237129">
        <w:rPr>
          <w:rFonts w:ascii="Arial" w:hAnsi="Arial" w:cs="Arial"/>
          <w:u w:val="single"/>
        </w:rPr>
        <w:tab/>
      </w:r>
    </w:p>
    <w:p w14:paraId="6E87C531" w14:textId="77777777" w:rsidR="00B827B5" w:rsidRDefault="00B827B5" w:rsidP="00AC4728">
      <w:pPr>
        <w:rPr>
          <w:rFonts w:ascii="Arial" w:hAnsi="Arial" w:cs="Arial"/>
        </w:rPr>
      </w:pPr>
    </w:p>
    <w:p w14:paraId="021BF9A6" w14:textId="17A6A154" w:rsidR="00AC4728" w:rsidRPr="00B827B5" w:rsidRDefault="00AC4728" w:rsidP="00AC4728">
      <w:pPr>
        <w:rPr>
          <w:rFonts w:ascii="Arial" w:hAnsi="Arial" w:cs="Arial"/>
          <w:b/>
        </w:rPr>
      </w:pPr>
      <w:r w:rsidRPr="00B827B5">
        <w:rPr>
          <w:rFonts w:ascii="Arial" w:hAnsi="Arial" w:cs="Arial"/>
          <w:b/>
        </w:rPr>
        <w:t xml:space="preserve">First, divide the total cost of production by number </w:t>
      </w:r>
      <w:r w:rsidR="00B827B5" w:rsidRPr="00B827B5">
        <w:rPr>
          <w:rFonts w:ascii="Arial" w:hAnsi="Arial" w:cs="Arial"/>
          <w:b/>
        </w:rPr>
        <w:t>of offspring to market ($115/1.5 = $76.67</w:t>
      </w:r>
      <w:r w:rsidRPr="00B827B5">
        <w:rPr>
          <w:rFonts w:ascii="Arial" w:hAnsi="Arial" w:cs="Arial"/>
          <w:b/>
        </w:rPr>
        <w:t xml:space="preserve"> each; if you market those at 50 </w:t>
      </w:r>
      <w:proofErr w:type="spellStart"/>
      <w:r w:rsidRPr="00B827B5">
        <w:rPr>
          <w:rFonts w:ascii="Arial" w:hAnsi="Arial" w:cs="Arial"/>
          <w:b/>
        </w:rPr>
        <w:t>lb</w:t>
      </w:r>
      <w:proofErr w:type="spellEnd"/>
      <w:r w:rsidRPr="00B827B5">
        <w:rPr>
          <w:rFonts w:ascii="Arial" w:hAnsi="Arial" w:cs="Arial"/>
          <w:b/>
        </w:rPr>
        <w:t>, you have to divide the breakeven price by the weigh</w:t>
      </w:r>
      <w:r w:rsidR="00B827B5" w:rsidRPr="00B827B5">
        <w:rPr>
          <w:rFonts w:ascii="Arial" w:hAnsi="Arial" w:cs="Arial"/>
          <w:b/>
        </w:rPr>
        <w:t xml:space="preserve">t to get the cost per </w:t>
      </w:r>
      <w:proofErr w:type="spellStart"/>
      <w:r w:rsidR="00B827B5" w:rsidRPr="00B827B5">
        <w:rPr>
          <w:rFonts w:ascii="Arial" w:hAnsi="Arial" w:cs="Arial"/>
          <w:b/>
        </w:rPr>
        <w:t>lb</w:t>
      </w:r>
      <w:proofErr w:type="spellEnd"/>
      <w:r w:rsidR="00B827B5" w:rsidRPr="00B827B5">
        <w:rPr>
          <w:rFonts w:ascii="Arial" w:hAnsi="Arial" w:cs="Arial"/>
          <w:b/>
        </w:rPr>
        <w:t xml:space="preserve"> ($76.67/50 </w:t>
      </w:r>
      <w:proofErr w:type="spellStart"/>
      <w:r w:rsidR="00B827B5" w:rsidRPr="00B827B5">
        <w:rPr>
          <w:rFonts w:ascii="Arial" w:hAnsi="Arial" w:cs="Arial"/>
          <w:b/>
        </w:rPr>
        <w:t>lb</w:t>
      </w:r>
      <w:proofErr w:type="spellEnd"/>
      <w:r w:rsidR="00B827B5" w:rsidRPr="00B827B5">
        <w:rPr>
          <w:rFonts w:ascii="Arial" w:hAnsi="Arial" w:cs="Arial"/>
          <w:b/>
        </w:rPr>
        <w:t xml:space="preserve"> = $1.50</w:t>
      </w:r>
      <w:r w:rsidRPr="00B827B5">
        <w:rPr>
          <w:rFonts w:ascii="Arial" w:hAnsi="Arial" w:cs="Arial"/>
          <w:b/>
        </w:rPr>
        <w:t>).</w:t>
      </w:r>
    </w:p>
    <w:p w14:paraId="25A11CDA" w14:textId="77777777" w:rsidR="00AC4728" w:rsidRPr="00237129" w:rsidRDefault="00AC4728" w:rsidP="00AC4728">
      <w:pPr>
        <w:pStyle w:val="ListParagraph"/>
        <w:spacing w:after="200" w:line="360" w:lineRule="auto"/>
        <w:ind w:left="1440"/>
        <w:rPr>
          <w:rFonts w:ascii="Arial" w:hAnsi="Arial" w:cs="Arial"/>
        </w:rPr>
      </w:pPr>
    </w:p>
    <w:p w14:paraId="4C208016" w14:textId="77777777" w:rsidR="00AC4728" w:rsidRPr="00237129" w:rsidRDefault="00AC4728" w:rsidP="00AC4728">
      <w:pPr>
        <w:pStyle w:val="ListParagraph"/>
        <w:numPr>
          <w:ilvl w:val="0"/>
          <w:numId w:val="42"/>
        </w:numPr>
        <w:spacing w:after="20"/>
        <w:rPr>
          <w:rFonts w:ascii="Arial" w:hAnsi="Arial" w:cs="Arial"/>
        </w:rPr>
      </w:pPr>
      <w:r w:rsidRPr="00237129">
        <w:rPr>
          <w:rFonts w:ascii="Arial" w:hAnsi="Arial" w:cs="Arial"/>
        </w:rPr>
        <w:t>What are three places/ways to market live animals?  Rank them in order of most likely (1) to least likely (3) to be used on your farm.  Discuss the reasoning behind your ranking.</w:t>
      </w:r>
    </w:p>
    <w:p w14:paraId="2F41A278" w14:textId="77777777" w:rsidR="00AC4728" w:rsidRPr="00237129" w:rsidRDefault="00AC4728" w:rsidP="00AC4728">
      <w:pPr>
        <w:spacing w:after="20"/>
        <w:rPr>
          <w:rFonts w:ascii="Arial" w:hAnsi="Arial" w:cs="Arial"/>
        </w:rPr>
      </w:pPr>
    </w:p>
    <w:p w14:paraId="73381CCF" w14:textId="77777777" w:rsidR="00AC4728" w:rsidRPr="00237129" w:rsidRDefault="00AC4728" w:rsidP="00AC4728">
      <w:pPr>
        <w:spacing w:after="20"/>
        <w:rPr>
          <w:rFonts w:ascii="Arial" w:hAnsi="Arial" w:cs="Arial"/>
        </w:rPr>
      </w:pPr>
      <w:r w:rsidRPr="00237129">
        <w:rPr>
          <w:rFonts w:ascii="Arial" w:hAnsi="Arial" w:cs="Arial"/>
        </w:rPr>
        <w:t>There are several of these, they can choose from many listed on the slides. Overall, sale barns/auctions/stockyards is the big one many know about, then there are middlemen (including abattoirs, brokers, other producers and others) and direct to consumers (a.k.a. farm gate, direct marketing, off-farm).</w:t>
      </w:r>
    </w:p>
    <w:p w14:paraId="4808B580" w14:textId="77777777" w:rsidR="00AC4728" w:rsidRPr="00237129" w:rsidRDefault="00AC4728" w:rsidP="00AC4728">
      <w:pPr>
        <w:spacing w:after="20"/>
        <w:rPr>
          <w:rFonts w:ascii="Arial" w:hAnsi="Arial" w:cs="Arial"/>
        </w:rPr>
      </w:pPr>
    </w:p>
    <w:p w14:paraId="5FF199CF" w14:textId="77777777" w:rsidR="00AC4728" w:rsidRPr="00237129" w:rsidRDefault="00AC4728" w:rsidP="00AC4728">
      <w:pPr>
        <w:spacing w:after="20"/>
        <w:rPr>
          <w:rFonts w:ascii="Arial" w:hAnsi="Arial" w:cs="Arial"/>
        </w:rPr>
      </w:pPr>
      <w:r w:rsidRPr="00237129">
        <w:rPr>
          <w:rFonts w:ascii="Arial" w:hAnsi="Arial" w:cs="Arial"/>
        </w:rPr>
        <w:t>Reasoning discussions can include pros and cons of different types of marketing (see below):</w:t>
      </w:r>
    </w:p>
    <w:p w14:paraId="44DFB17E" w14:textId="77777777" w:rsidR="00AC4728" w:rsidRDefault="00AC4728" w:rsidP="00AC4728">
      <w:pPr>
        <w:spacing w:after="20"/>
        <w:rPr>
          <w:rFonts w:ascii="Arial" w:hAnsi="Arial" w:cs="Arial"/>
        </w:rPr>
      </w:pPr>
    </w:p>
    <w:p w14:paraId="58670A20" w14:textId="77777777" w:rsidR="00AC4728" w:rsidRDefault="00AC4728" w:rsidP="00AC4728">
      <w:pPr>
        <w:spacing w:after="20"/>
        <w:rPr>
          <w:rFonts w:ascii="Arial" w:hAnsi="Arial" w:cs="Arial"/>
        </w:rPr>
      </w:pPr>
      <w:r w:rsidRPr="00CA3DAA">
        <w:rPr>
          <w:rFonts w:ascii="Arial" w:hAnsi="Arial" w:cs="Arial"/>
          <w:noProof/>
        </w:rPr>
        <w:lastRenderedPageBreak/>
        <w:drawing>
          <wp:inline distT="0" distB="0" distL="0" distR="0" wp14:anchorId="5915B064" wp14:editId="301CC7BE">
            <wp:extent cx="5943600" cy="3342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35810" w14:textId="77777777" w:rsidR="00AC4728" w:rsidRPr="00E75BD9" w:rsidRDefault="00AC4728" w:rsidP="00AC4728">
      <w:pPr>
        <w:spacing w:after="20"/>
        <w:rPr>
          <w:rFonts w:ascii="Arial" w:hAnsi="Arial" w:cs="Arial"/>
        </w:rPr>
      </w:pPr>
    </w:p>
    <w:p w14:paraId="2A19E4CC" w14:textId="77777777" w:rsidR="00AC4728" w:rsidRPr="00E75BD9" w:rsidRDefault="00AC4728" w:rsidP="00AC4728">
      <w:pPr>
        <w:pStyle w:val="ListParagraph"/>
        <w:spacing w:after="20"/>
        <w:rPr>
          <w:rFonts w:ascii="Arial" w:hAnsi="Arial" w:cs="Arial"/>
        </w:rPr>
      </w:pPr>
    </w:p>
    <w:p w14:paraId="3EC1C213" w14:textId="77777777" w:rsidR="00AC4728" w:rsidRDefault="00AC4728" w:rsidP="00AC4728">
      <w:pPr>
        <w:rPr>
          <w:rFonts w:ascii="Arial" w:eastAsia="Times New Roman" w:hAnsi="Arial" w:cs="Arial"/>
          <w:b/>
          <w:i/>
        </w:rPr>
      </w:pPr>
    </w:p>
    <w:p w14:paraId="075C1BDE" w14:textId="77777777" w:rsidR="00AC4728" w:rsidRPr="00CA3DAA" w:rsidRDefault="00AC4728" w:rsidP="00AC4728">
      <w:pPr>
        <w:rPr>
          <w:rFonts w:ascii="Arial" w:eastAsia="Times New Roman" w:hAnsi="Arial" w:cs="Arial"/>
        </w:rPr>
      </w:pPr>
      <w:r w:rsidRPr="00CA3DAA">
        <w:rPr>
          <w:rFonts w:ascii="Arial" w:eastAsia="Times New Roman" w:hAnsi="Arial" w:cs="Arial"/>
          <w:noProof/>
        </w:rPr>
        <w:drawing>
          <wp:inline distT="0" distB="0" distL="0" distR="0" wp14:anchorId="5B278E93" wp14:editId="17959358">
            <wp:extent cx="5943600" cy="3342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589E" w14:textId="77777777" w:rsidR="00AC4728" w:rsidRDefault="00AC4728" w:rsidP="00AC4728">
      <w:pPr>
        <w:rPr>
          <w:rFonts w:ascii="Arial" w:eastAsia="Times New Roman" w:hAnsi="Arial" w:cs="Arial"/>
          <w:b/>
          <w:i/>
        </w:rPr>
      </w:pPr>
    </w:p>
    <w:p w14:paraId="31070B63" w14:textId="77777777" w:rsidR="00AC4728" w:rsidRPr="00CA3DAA" w:rsidRDefault="00AC4728" w:rsidP="00AC4728">
      <w:pPr>
        <w:rPr>
          <w:rFonts w:ascii="Arial" w:eastAsia="Times New Roman" w:hAnsi="Arial" w:cs="Arial"/>
        </w:rPr>
      </w:pPr>
      <w:r w:rsidRPr="00CA3DAA"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604246B2" wp14:editId="699F0F8D">
            <wp:extent cx="5943600" cy="3342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06424" w14:textId="77777777" w:rsidR="00AC4728" w:rsidRDefault="00AC4728" w:rsidP="00AC4728">
      <w:pPr>
        <w:rPr>
          <w:rFonts w:ascii="Arial" w:eastAsia="Times New Roman" w:hAnsi="Arial" w:cs="Arial"/>
          <w:b/>
          <w:i/>
        </w:rPr>
      </w:pPr>
    </w:p>
    <w:p w14:paraId="75FACF11" w14:textId="77777777" w:rsidR="00AC4728" w:rsidRDefault="00AC4728" w:rsidP="00AC4728">
      <w:pPr>
        <w:rPr>
          <w:rFonts w:ascii="Arial" w:eastAsia="Times New Roman" w:hAnsi="Arial" w:cs="Arial"/>
          <w:b/>
          <w:i/>
        </w:rPr>
      </w:pPr>
    </w:p>
    <w:p w14:paraId="4C5E7371" w14:textId="77777777" w:rsidR="00EE22FE" w:rsidRDefault="00EE22FE" w:rsidP="00AC4728">
      <w:pPr>
        <w:rPr>
          <w:rFonts w:ascii="Arial" w:eastAsia="Times New Roman" w:hAnsi="Arial" w:cs="Arial"/>
        </w:rPr>
      </w:pPr>
      <w:bookmarkStart w:id="0" w:name="_GoBack"/>
      <w:bookmarkEnd w:id="0"/>
    </w:p>
    <w:p w14:paraId="5E7F9A3B" w14:textId="77777777" w:rsidR="00EE22FE" w:rsidRDefault="00EE22FE" w:rsidP="00AC4728">
      <w:pPr>
        <w:rPr>
          <w:rFonts w:ascii="Arial" w:eastAsia="Times New Roman" w:hAnsi="Arial" w:cs="Arial"/>
        </w:rPr>
      </w:pPr>
    </w:p>
    <w:p w14:paraId="6ACEF194" w14:textId="77777777" w:rsidR="004A3430" w:rsidRPr="004A3430" w:rsidRDefault="004A3430" w:rsidP="00AC4728">
      <w:pPr>
        <w:rPr>
          <w:rFonts w:ascii="Arial" w:eastAsia="Times New Roman" w:hAnsi="Arial" w:cs="Arial"/>
        </w:rPr>
      </w:pPr>
    </w:p>
    <w:p w14:paraId="3E875487" w14:textId="77777777" w:rsidR="00FA18C9" w:rsidRDefault="00FA18C9" w:rsidP="00AC4728">
      <w:pPr>
        <w:rPr>
          <w:rFonts w:ascii="Arial" w:hAnsi="Arial" w:cs="Arial"/>
          <w:noProof/>
        </w:rPr>
      </w:pPr>
    </w:p>
    <w:p w14:paraId="374E95CB" w14:textId="77777777" w:rsidR="00FA18C9" w:rsidRPr="004A3430" w:rsidRDefault="00FA18C9" w:rsidP="00AC4728">
      <w:pPr>
        <w:rPr>
          <w:rFonts w:ascii="Arial" w:eastAsia="Times New Roman" w:hAnsi="Arial" w:cs="Arial"/>
        </w:rPr>
      </w:pPr>
    </w:p>
    <w:sectPr w:rsidR="00FA18C9" w:rsidRPr="004A3430" w:rsidSect="004E3DD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141F" w14:textId="77777777" w:rsidR="00035B03" w:rsidRDefault="00035B03" w:rsidP="004E3DD6">
      <w:r>
        <w:separator/>
      </w:r>
    </w:p>
  </w:endnote>
  <w:endnote w:type="continuationSeparator" w:id="0">
    <w:p w14:paraId="3C91FBD8" w14:textId="77777777" w:rsidR="00035B03" w:rsidRDefault="00035B03" w:rsidP="004E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374F" w14:textId="5465DAC0" w:rsidR="004E3DD6" w:rsidRDefault="00F87A3F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B57693" wp14:editId="388E7850">
          <wp:simplePos x="0" y="0"/>
          <wp:positionH relativeFrom="column">
            <wp:posOffset>5229225</wp:posOffset>
          </wp:positionH>
          <wp:positionV relativeFrom="paragraph">
            <wp:posOffset>-240665</wp:posOffset>
          </wp:positionV>
          <wp:extent cx="1201420" cy="525780"/>
          <wp:effectExtent l="0" t="0" r="0" b="7620"/>
          <wp:wrapThrough wrapText="bothSides">
            <wp:wrapPolygon edited="0">
              <wp:start x="0" y="0"/>
              <wp:lineTo x="0" y="21130"/>
              <wp:lineTo x="21235" y="21130"/>
              <wp:lineTo x="21235" y="7826"/>
              <wp:lineTo x="19180" y="3913"/>
              <wp:lineTo x="14042" y="0"/>
              <wp:lineTo x="0" y="0"/>
            </wp:wrapPolygon>
          </wp:wrapThrough>
          <wp:docPr id="7" name="Picture 7" descr="C:\Users\FVSU-AG\Desktop\fvsu_cep-logo-color-500p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FVSU-AG\Desktop\fvsu_cep-logo-color-5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DD6" w:rsidRPr="004E3DD6">
      <w:rPr>
        <w:noProof/>
      </w:rPr>
      <w:drawing>
        <wp:anchor distT="0" distB="0" distL="114300" distR="114300" simplePos="0" relativeHeight="251661312" behindDoc="1" locked="0" layoutInCell="1" allowOverlap="1" wp14:anchorId="24A74242" wp14:editId="4CAA768B">
          <wp:simplePos x="0" y="0"/>
          <wp:positionH relativeFrom="column">
            <wp:posOffset>-467360</wp:posOffset>
          </wp:positionH>
          <wp:positionV relativeFrom="paragraph">
            <wp:posOffset>-220980</wp:posOffset>
          </wp:positionV>
          <wp:extent cx="1381125" cy="485775"/>
          <wp:effectExtent l="0" t="0" r="9525" b="9525"/>
          <wp:wrapTight wrapText="bothSides">
            <wp:wrapPolygon edited="0">
              <wp:start x="0" y="0"/>
              <wp:lineTo x="0" y="21176"/>
              <wp:lineTo x="21451" y="21176"/>
              <wp:lineTo x="214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GAextension_Tr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143B4" w14:textId="77777777" w:rsidR="00035B03" w:rsidRDefault="00035B03" w:rsidP="004E3DD6">
      <w:r>
        <w:separator/>
      </w:r>
    </w:p>
  </w:footnote>
  <w:footnote w:type="continuationSeparator" w:id="0">
    <w:p w14:paraId="18EE8CCA" w14:textId="77777777" w:rsidR="00035B03" w:rsidRDefault="00035B03" w:rsidP="004E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062A" w14:textId="77777777" w:rsidR="004E3DD6" w:rsidRDefault="004E3DD6">
    <w:pPr>
      <w:pStyle w:val="Header"/>
    </w:pPr>
    <w:r>
      <w:rPr>
        <w:b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76CCF3CE" wp14:editId="2FB22524">
          <wp:simplePos x="0" y="0"/>
          <wp:positionH relativeFrom="column">
            <wp:posOffset>4686300</wp:posOffset>
          </wp:positionH>
          <wp:positionV relativeFrom="paragraph">
            <wp:posOffset>-114300</wp:posOffset>
          </wp:positionV>
          <wp:extent cx="1822450" cy="570865"/>
          <wp:effectExtent l="0" t="0" r="6350" b="635"/>
          <wp:wrapTight wrapText="bothSides">
            <wp:wrapPolygon edited="0">
              <wp:start x="0" y="0"/>
              <wp:lineTo x="0" y="20903"/>
              <wp:lineTo x="677" y="20903"/>
              <wp:lineTo x="21449" y="11533"/>
              <wp:lineTo x="21449" y="2883"/>
              <wp:lineTo x="29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urneyman Farmer Logo FINAL_T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B12"/>
    <w:multiLevelType w:val="hybridMultilevel"/>
    <w:tmpl w:val="C6A2B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F6A43"/>
    <w:multiLevelType w:val="hybridMultilevel"/>
    <w:tmpl w:val="DA14E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C33"/>
    <w:multiLevelType w:val="multilevel"/>
    <w:tmpl w:val="735E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CD2639"/>
    <w:multiLevelType w:val="hybridMultilevel"/>
    <w:tmpl w:val="3ED4B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888"/>
    <w:multiLevelType w:val="hybridMultilevel"/>
    <w:tmpl w:val="AAD2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C1CFA"/>
    <w:multiLevelType w:val="multilevel"/>
    <w:tmpl w:val="AC5E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FE7531"/>
    <w:multiLevelType w:val="multilevel"/>
    <w:tmpl w:val="26CC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0D5A72"/>
    <w:multiLevelType w:val="multilevel"/>
    <w:tmpl w:val="204C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46FED"/>
    <w:multiLevelType w:val="multilevel"/>
    <w:tmpl w:val="301E743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 w15:restartNumberingAfterBreak="0">
    <w:nsid w:val="1C37194F"/>
    <w:multiLevelType w:val="hybridMultilevel"/>
    <w:tmpl w:val="617C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22025"/>
    <w:multiLevelType w:val="hybridMultilevel"/>
    <w:tmpl w:val="0D6AD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74013"/>
    <w:multiLevelType w:val="multilevel"/>
    <w:tmpl w:val="D862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A0556"/>
    <w:multiLevelType w:val="hybridMultilevel"/>
    <w:tmpl w:val="CFD8082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FFA361E"/>
    <w:multiLevelType w:val="hybridMultilevel"/>
    <w:tmpl w:val="A0882A8A"/>
    <w:lvl w:ilvl="0" w:tplc="52AC1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C04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EA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C7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A2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0B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C0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47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E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0B0C81"/>
    <w:multiLevelType w:val="hybridMultilevel"/>
    <w:tmpl w:val="C7686680"/>
    <w:lvl w:ilvl="0" w:tplc="A356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6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C9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C0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6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AF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0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04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E1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3B20FE"/>
    <w:multiLevelType w:val="hybridMultilevel"/>
    <w:tmpl w:val="BE8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3FFB"/>
    <w:multiLevelType w:val="multilevel"/>
    <w:tmpl w:val="7518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148C8"/>
    <w:multiLevelType w:val="multilevel"/>
    <w:tmpl w:val="AE60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901333"/>
    <w:multiLevelType w:val="multilevel"/>
    <w:tmpl w:val="9D4A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D6EF5"/>
    <w:multiLevelType w:val="hybridMultilevel"/>
    <w:tmpl w:val="1DCC5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921362"/>
    <w:multiLevelType w:val="hybridMultilevel"/>
    <w:tmpl w:val="781A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B7D03"/>
    <w:multiLevelType w:val="hybridMultilevel"/>
    <w:tmpl w:val="7EBEC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EC1FD5"/>
    <w:multiLevelType w:val="hybridMultilevel"/>
    <w:tmpl w:val="9B2A40D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8627664"/>
    <w:multiLevelType w:val="hybridMultilevel"/>
    <w:tmpl w:val="6B3442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D2E02BC"/>
    <w:multiLevelType w:val="multilevel"/>
    <w:tmpl w:val="4D3E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5B3CDB"/>
    <w:multiLevelType w:val="hybridMultilevel"/>
    <w:tmpl w:val="CF4045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F76075"/>
    <w:multiLevelType w:val="hybridMultilevel"/>
    <w:tmpl w:val="8D6014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2A50F2C"/>
    <w:multiLevelType w:val="multilevel"/>
    <w:tmpl w:val="94FE42B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77E99"/>
    <w:multiLevelType w:val="hybridMultilevel"/>
    <w:tmpl w:val="186419F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BAC02C8"/>
    <w:multiLevelType w:val="hybridMultilevel"/>
    <w:tmpl w:val="E1FE7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BF55A3"/>
    <w:multiLevelType w:val="hybridMultilevel"/>
    <w:tmpl w:val="B03EF0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D3B050F"/>
    <w:multiLevelType w:val="hybridMultilevel"/>
    <w:tmpl w:val="6BCA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972E6"/>
    <w:multiLevelType w:val="multilevel"/>
    <w:tmpl w:val="7668F51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3" w15:restartNumberingAfterBreak="0">
    <w:nsid w:val="7E710FEF"/>
    <w:multiLevelType w:val="multilevel"/>
    <w:tmpl w:val="04B875D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6"/>
    <w:lvlOverride w:ilvl="0"/>
    <w:lvlOverride w:ilvl="1">
      <w:startOverride w:val="1"/>
    </w:lvlOverride>
  </w:num>
  <w:num w:numId="2">
    <w:abstractNumId w:val="16"/>
    <w:lvlOverride w:ilvl="0"/>
    <w:lvlOverride w:ilvl="1"/>
    <w:lvlOverride w:ilvl="2">
      <w:startOverride w:val="1"/>
    </w:lvlOverride>
  </w:num>
  <w:num w:numId="3">
    <w:abstractNumId w:val="16"/>
    <w:lvlOverride w:ilvl="0"/>
    <w:lvlOverride w:ilvl="1"/>
    <w:lvlOverride w:ilvl="2">
      <w:startOverride w:val="1"/>
    </w:lvlOverride>
  </w:num>
  <w:num w:numId="4">
    <w:abstractNumId w:val="16"/>
  </w:num>
  <w:num w:numId="5">
    <w:abstractNumId w:val="16"/>
  </w:num>
  <w:num w:numId="6">
    <w:abstractNumId w:val="18"/>
    <w:lvlOverride w:ilvl="0">
      <w:startOverride w:val="2"/>
    </w:lvlOverride>
  </w:num>
  <w:num w:numId="7">
    <w:abstractNumId w:val="18"/>
    <w:lvlOverride w:ilvl="0"/>
    <w:lvlOverride w:ilvl="1">
      <w:startOverride w:val="1"/>
    </w:lvlOverride>
  </w:num>
  <w:num w:numId="8">
    <w:abstractNumId w:val="24"/>
    <w:lvlOverride w:ilvl="0">
      <w:startOverride w:val="7"/>
    </w:lvlOverride>
  </w:num>
  <w:num w:numId="9">
    <w:abstractNumId w:val="24"/>
    <w:lvlOverride w:ilvl="0"/>
    <w:lvlOverride w:ilvl="1">
      <w:startOverride w:val="1"/>
    </w:lvlOverride>
  </w:num>
  <w:num w:numId="10">
    <w:abstractNumId w:val="27"/>
  </w:num>
  <w:num w:numId="11">
    <w:abstractNumId w:val="11"/>
    <w:lvlOverride w:ilvl="0">
      <w:startOverride w:val="4"/>
    </w:lvlOverride>
  </w:num>
  <w:num w:numId="12">
    <w:abstractNumId w:val="11"/>
    <w:lvlOverride w:ilvl="0"/>
    <w:lvlOverride w:ilvl="1">
      <w:startOverride w:val="1"/>
    </w:lvlOverride>
  </w:num>
  <w:num w:numId="13">
    <w:abstractNumId w:val="11"/>
    <w:lvlOverride w:ilvl="0"/>
    <w:lvlOverride w:ilvl="1"/>
    <w:lvlOverride w:ilvl="2">
      <w:startOverride w:val="1"/>
    </w:lvlOverride>
  </w:num>
  <w:num w:numId="14">
    <w:abstractNumId w:val="1"/>
  </w:num>
  <w:num w:numId="15">
    <w:abstractNumId w:val="7"/>
    <w:lvlOverride w:ilvl="0">
      <w:startOverride w:val="8"/>
    </w:lvlOverride>
  </w:num>
  <w:num w:numId="16">
    <w:abstractNumId w:val="3"/>
  </w:num>
  <w:num w:numId="17">
    <w:abstractNumId w:val="33"/>
  </w:num>
  <w:num w:numId="18">
    <w:abstractNumId w:val="8"/>
  </w:num>
  <w:num w:numId="19">
    <w:abstractNumId w:val="32"/>
  </w:num>
  <w:num w:numId="20">
    <w:abstractNumId w:val="20"/>
  </w:num>
  <w:num w:numId="21">
    <w:abstractNumId w:val="22"/>
  </w:num>
  <w:num w:numId="22">
    <w:abstractNumId w:val="0"/>
  </w:num>
  <w:num w:numId="23">
    <w:abstractNumId w:val="4"/>
  </w:num>
  <w:num w:numId="24">
    <w:abstractNumId w:val="23"/>
  </w:num>
  <w:num w:numId="25">
    <w:abstractNumId w:val="29"/>
  </w:num>
  <w:num w:numId="26">
    <w:abstractNumId w:val="6"/>
  </w:num>
  <w:num w:numId="27">
    <w:abstractNumId w:val="12"/>
  </w:num>
  <w:num w:numId="28">
    <w:abstractNumId w:val="26"/>
  </w:num>
  <w:num w:numId="29">
    <w:abstractNumId w:val="17"/>
  </w:num>
  <w:num w:numId="30">
    <w:abstractNumId w:val="5"/>
  </w:num>
  <w:num w:numId="31">
    <w:abstractNumId w:val="28"/>
  </w:num>
  <w:num w:numId="32">
    <w:abstractNumId w:val="15"/>
  </w:num>
  <w:num w:numId="33">
    <w:abstractNumId w:val="2"/>
  </w:num>
  <w:num w:numId="34">
    <w:abstractNumId w:val="25"/>
  </w:num>
  <w:num w:numId="35">
    <w:abstractNumId w:val="30"/>
  </w:num>
  <w:num w:numId="36">
    <w:abstractNumId w:val="19"/>
  </w:num>
  <w:num w:numId="37">
    <w:abstractNumId w:val="14"/>
  </w:num>
  <w:num w:numId="38">
    <w:abstractNumId w:val="10"/>
  </w:num>
  <w:num w:numId="39">
    <w:abstractNumId w:val="9"/>
  </w:num>
  <w:num w:numId="40">
    <w:abstractNumId w:val="13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F8"/>
    <w:rsid w:val="00020C05"/>
    <w:rsid w:val="00035B03"/>
    <w:rsid w:val="0006160D"/>
    <w:rsid w:val="00082AFC"/>
    <w:rsid w:val="001066CB"/>
    <w:rsid w:val="00112982"/>
    <w:rsid w:val="0018380A"/>
    <w:rsid w:val="0019162D"/>
    <w:rsid w:val="00191DD5"/>
    <w:rsid w:val="001A10DF"/>
    <w:rsid w:val="001A1816"/>
    <w:rsid w:val="001A2727"/>
    <w:rsid w:val="002141D6"/>
    <w:rsid w:val="00222F36"/>
    <w:rsid w:val="00223488"/>
    <w:rsid w:val="002338F8"/>
    <w:rsid w:val="00237129"/>
    <w:rsid w:val="002410AF"/>
    <w:rsid w:val="0028338F"/>
    <w:rsid w:val="00296624"/>
    <w:rsid w:val="002A6CE3"/>
    <w:rsid w:val="002B4889"/>
    <w:rsid w:val="002C22B0"/>
    <w:rsid w:val="002C373C"/>
    <w:rsid w:val="002D1A9C"/>
    <w:rsid w:val="00373D03"/>
    <w:rsid w:val="00374780"/>
    <w:rsid w:val="00384CCA"/>
    <w:rsid w:val="00392871"/>
    <w:rsid w:val="00394719"/>
    <w:rsid w:val="003A2C92"/>
    <w:rsid w:val="003C4A37"/>
    <w:rsid w:val="00411617"/>
    <w:rsid w:val="00437A1E"/>
    <w:rsid w:val="0045542E"/>
    <w:rsid w:val="004971C9"/>
    <w:rsid w:val="004A3430"/>
    <w:rsid w:val="004B0390"/>
    <w:rsid w:val="004E3DD6"/>
    <w:rsid w:val="005219F0"/>
    <w:rsid w:val="00546820"/>
    <w:rsid w:val="005A3581"/>
    <w:rsid w:val="005C09D1"/>
    <w:rsid w:val="005F2C37"/>
    <w:rsid w:val="00642CE5"/>
    <w:rsid w:val="00643526"/>
    <w:rsid w:val="00657E48"/>
    <w:rsid w:val="006A3D9D"/>
    <w:rsid w:val="006F1B86"/>
    <w:rsid w:val="007249C1"/>
    <w:rsid w:val="007B4B69"/>
    <w:rsid w:val="007C051F"/>
    <w:rsid w:val="007D2483"/>
    <w:rsid w:val="00804DA9"/>
    <w:rsid w:val="00805246"/>
    <w:rsid w:val="00827E8C"/>
    <w:rsid w:val="00831061"/>
    <w:rsid w:val="008331C4"/>
    <w:rsid w:val="0087770A"/>
    <w:rsid w:val="008A0F28"/>
    <w:rsid w:val="008B66AF"/>
    <w:rsid w:val="008D27BA"/>
    <w:rsid w:val="009227B2"/>
    <w:rsid w:val="009340C0"/>
    <w:rsid w:val="00940A10"/>
    <w:rsid w:val="0095522B"/>
    <w:rsid w:val="00A22F6E"/>
    <w:rsid w:val="00A27E9F"/>
    <w:rsid w:val="00A446DB"/>
    <w:rsid w:val="00A60EC0"/>
    <w:rsid w:val="00A948E2"/>
    <w:rsid w:val="00AB0A50"/>
    <w:rsid w:val="00AB5FE6"/>
    <w:rsid w:val="00AC4728"/>
    <w:rsid w:val="00AF786B"/>
    <w:rsid w:val="00B05058"/>
    <w:rsid w:val="00B55223"/>
    <w:rsid w:val="00B66856"/>
    <w:rsid w:val="00B74BBD"/>
    <w:rsid w:val="00B827B5"/>
    <w:rsid w:val="00BA425E"/>
    <w:rsid w:val="00BD151E"/>
    <w:rsid w:val="00BD1E3A"/>
    <w:rsid w:val="00BE3BAF"/>
    <w:rsid w:val="00C12D4D"/>
    <w:rsid w:val="00C2484A"/>
    <w:rsid w:val="00C425DC"/>
    <w:rsid w:val="00C510FC"/>
    <w:rsid w:val="00C94A40"/>
    <w:rsid w:val="00CA6FD7"/>
    <w:rsid w:val="00CC1E82"/>
    <w:rsid w:val="00CE5F8F"/>
    <w:rsid w:val="00D20C4C"/>
    <w:rsid w:val="00D46B26"/>
    <w:rsid w:val="00D56A4F"/>
    <w:rsid w:val="00D91D4C"/>
    <w:rsid w:val="00DB4055"/>
    <w:rsid w:val="00E43463"/>
    <w:rsid w:val="00EC10B9"/>
    <w:rsid w:val="00EE22FE"/>
    <w:rsid w:val="00F6717F"/>
    <w:rsid w:val="00F87A3F"/>
    <w:rsid w:val="00F91BE9"/>
    <w:rsid w:val="00FA18C9"/>
    <w:rsid w:val="00FD3DE9"/>
    <w:rsid w:val="00FE74E5"/>
    <w:rsid w:val="17C6195F"/>
    <w:rsid w:val="6C7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2AF52"/>
  <w15:chartTrackingRefBased/>
  <w15:docId w15:val="{6C02E41B-2A7D-46F2-BE93-008444E1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E8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DD6"/>
  </w:style>
  <w:style w:type="paragraph" w:styleId="Footer">
    <w:name w:val="footer"/>
    <w:basedOn w:val="Normal"/>
    <w:link w:val="FooterChar"/>
    <w:uiPriority w:val="99"/>
    <w:unhideWhenUsed/>
    <w:rsid w:val="004E3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DD6"/>
  </w:style>
  <w:style w:type="character" w:styleId="Hyperlink">
    <w:name w:val="Hyperlink"/>
    <w:basedOn w:val="DefaultParagraphFont"/>
    <w:uiPriority w:val="99"/>
    <w:unhideWhenUsed/>
    <w:rsid w:val="00455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B20F-B239-4D8B-AA53-91A67BAF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1933</Characters>
  <Application>Microsoft Office Word</Application>
  <DocSecurity>0</DocSecurity>
  <Lines>69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Webb Gaskin</dc:creator>
  <cp:keywords/>
  <dc:description/>
  <cp:lastModifiedBy>Windows User</cp:lastModifiedBy>
  <cp:revision>2</cp:revision>
  <cp:lastPrinted>2016-01-22T16:46:00Z</cp:lastPrinted>
  <dcterms:created xsi:type="dcterms:W3CDTF">2016-09-14T18:35:00Z</dcterms:created>
  <dcterms:modified xsi:type="dcterms:W3CDTF">2016-09-14T18:35:00Z</dcterms:modified>
</cp:coreProperties>
</file>